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8AC70" w14:textId="77777777" w:rsidR="00EF3040" w:rsidRDefault="009920ED">
      <w:pPr>
        <w:spacing w:after="0" w:line="240" w:lineRule="auto"/>
        <w:ind w:left="-709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noProof/>
          <w:sz w:val="24"/>
          <w:szCs w:val="24"/>
        </w:rPr>
        <w:drawing>
          <wp:anchor distT="0" distB="3175" distL="114300" distR="123190" simplePos="0" relativeHeight="2" behindDoc="0" locked="0" layoutInCell="1" allowOverlap="1" wp14:anchorId="00AB911B" wp14:editId="50EA6DEF">
            <wp:simplePos x="0" y="0"/>
            <wp:positionH relativeFrom="margin">
              <wp:posOffset>4171950</wp:posOffset>
            </wp:positionH>
            <wp:positionV relativeFrom="paragraph">
              <wp:posOffset>-492125</wp:posOffset>
            </wp:positionV>
            <wp:extent cx="2143125" cy="968375"/>
            <wp:effectExtent l="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6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3C1E01" w14:textId="77777777" w:rsidR="00EF3040" w:rsidRDefault="00EF3040">
      <w:pPr>
        <w:spacing w:after="0" w:line="240" w:lineRule="auto"/>
        <w:ind w:left="-709"/>
        <w:rPr>
          <w:rFonts w:ascii="Arial" w:eastAsia="Arial" w:hAnsi="Arial" w:cs="Arial"/>
          <w:sz w:val="24"/>
          <w:szCs w:val="24"/>
        </w:rPr>
      </w:pPr>
    </w:p>
    <w:p w14:paraId="0157D3A0" w14:textId="77777777" w:rsidR="00EF3040" w:rsidRDefault="00EF3040">
      <w:pPr>
        <w:spacing w:after="0" w:line="240" w:lineRule="auto"/>
        <w:ind w:left="-709"/>
        <w:rPr>
          <w:rFonts w:ascii="Arial" w:eastAsia="Arial" w:hAnsi="Arial" w:cs="Arial"/>
          <w:sz w:val="24"/>
          <w:szCs w:val="24"/>
        </w:rPr>
      </w:pPr>
    </w:p>
    <w:p w14:paraId="215E4AA3" w14:textId="77777777" w:rsidR="00EF3040" w:rsidRDefault="00EF3040">
      <w:pPr>
        <w:spacing w:after="0" w:line="240" w:lineRule="auto"/>
        <w:ind w:left="-709"/>
        <w:rPr>
          <w:rFonts w:ascii="Arial" w:eastAsia="Arial" w:hAnsi="Arial" w:cs="Arial"/>
          <w:sz w:val="24"/>
          <w:szCs w:val="24"/>
        </w:rPr>
      </w:pPr>
    </w:p>
    <w:p w14:paraId="39621AD2" w14:textId="77777777" w:rsidR="00EF3040" w:rsidRDefault="00EF3040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14:paraId="03ABB3D6" w14:textId="77777777" w:rsidR="00EF3040" w:rsidRDefault="009920ED">
      <w:pPr>
        <w:spacing w:after="0" w:line="240" w:lineRule="auto"/>
      </w:pPr>
      <w:r>
        <w:rPr>
          <w:rFonts w:ascii="Arial" w:eastAsia="Arial" w:hAnsi="Arial" w:cs="Arial"/>
          <w:b/>
          <w:color w:val="000000"/>
          <w:sz w:val="28"/>
          <w:szCs w:val="28"/>
        </w:rPr>
        <w:t>Effective and Efficient Gaussian Processes</w:t>
      </w:r>
    </w:p>
    <w:p w14:paraId="6D1EC3C0" w14:textId="77777777" w:rsidR="00EF3040" w:rsidRDefault="009920ED">
      <w:pPr>
        <w:pBdr>
          <w:bottom w:val="single" w:sz="12" w:space="1" w:color="000001"/>
        </w:pBdr>
        <w:spacing w:after="0" w:line="240" w:lineRule="auto"/>
      </w:pPr>
      <w:r>
        <w:rPr>
          <w:rFonts w:ascii="Arial" w:eastAsia="Arial" w:hAnsi="Arial" w:cs="Arial"/>
          <w:color w:val="000000"/>
          <w:sz w:val="28"/>
          <w:szCs w:val="28"/>
        </w:rPr>
        <w:t>07 August 2019</w:t>
      </w:r>
    </w:p>
    <w:p w14:paraId="504880A1" w14:textId="77777777" w:rsidR="00EF3040" w:rsidRDefault="009920ED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Agenda</w:t>
      </w:r>
    </w:p>
    <w:p w14:paraId="087B7F47" w14:textId="77777777" w:rsidR="00EF3040" w:rsidRDefault="00EF3040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510ECA0" w14:textId="77777777" w:rsidR="00EF3040" w:rsidRDefault="009920ED">
      <w:pPr>
        <w:spacing w:after="0" w:line="240" w:lineRule="auto"/>
      </w:pPr>
      <w:bookmarkStart w:id="0" w:name="_gjdgxs"/>
      <w:bookmarkEnd w:id="0"/>
      <w:r>
        <w:rPr>
          <w:rFonts w:ascii="Arial" w:eastAsia="Arial" w:hAnsi="Arial" w:cs="Arial"/>
          <w:szCs w:val="20"/>
        </w:rPr>
        <w:t>The Alan Turing Institute is located on the first floor of the British Library and can be accessed via the main doors from 9:30 onwards. Please allow 10 minutes for queuing when planning your journey.</w:t>
      </w:r>
    </w:p>
    <w:p w14:paraId="45527FC8" w14:textId="77777777" w:rsidR="00EF3040" w:rsidRDefault="00EF3040">
      <w:pPr>
        <w:spacing w:after="0" w:line="240" w:lineRule="auto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8FCE457" w14:textId="77777777" w:rsidR="00EF3040" w:rsidRDefault="009920ED">
      <w:pPr>
        <w:spacing w:after="0" w:line="360" w:lineRule="auto"/>
      </w:pPr>
      <w:r>
        <w:rPr>
          <w:rFonts w:ascii="Arial" w:eastAsia="Arial" w:hAnsi="Arial" w:cs="Arial"/>
          <w:b/>
        </w:rPr>
        <w:t>Wednesday 07 August</w:t>
      </w:r>
    </w:p>
    <w:p w14:paraId="68D0986C" w14:textId="77777777" w:rsidR="00EF3040" w:rsidRDefault="00EF3040">
      <w:pPr>
        <w:spacing w:after="0" w:line="360" w:lineRule="auto"/>
        <w:rPr>
          <w:rFonts w:ascii="Arial" w:eastAsia="Arial" w:hAnsi="Arial" w:cs="Arial"/>
          <w:b/>
        </w:rPr>
      </w:pPr>
    </w:p>
    <w:p w14:paraId="257457A1" w14:textId="03E75A4E" w:rsidR="00EF3040" w:rsidRDefault="009920ED">
      <w:pPr>
        <w:spacing w:after="0" w:line="360" w:lineRule="auto"/>
      </w:pPr>
      <w:r>
        <w:rPr>
          <w:rFonts w:ascii="Arial" w:eastAsia="Arial" w:hAnsi="Arial" w:cs="Arial"/>
          <w:color w:val="000000"/>
          <w:highlight w:val="white"/>
        </w:rPr>
        <w:t>09:45 – 10:10</w:t>
      </w:r>
      <w:r>
        <w:rPr>
          <w:rFonts w:ascii="Arial" w:eastAsia="Arial" w:hAnsi="Arial" w:cs="Arial"/>
          <w:color w:val="000000"/>
          <w:highlight w:val="white"/>
        </w:rPr>
        <w:tab/>
      </w:r>
      <w:r>
        <w:rPr>
          <w:rFonts w:ascii="Arial" w:eastAsia="Arial" w:hAnsi="Arial" w:cs="Arial"/>
          <w:color w:val="000000"/>
          <w:highlight w:val="white"/>
        </w:rPr>
        <w:tab/>
        <w:t>Registration</w:t>
      </w:r>
    </w:p>
    <w:p w14:paraId="7B5280A5" w14:textId="0D87E931" w:rsidR="00EF3040" w:rsidRDefault="009920ED">
      <w:pPr>
        <w:spacing w:after="0" w:line="360" w:lineRule="auto"/>
      </w:pPr>
      <w:r>
        <w:rPr>
          <w:rFonts w:ascii="Arial" w:eastAsia="Arial" w:hAnsi="Arial" w:cs="Arial"/>
          <w:color w:val="000000"/>
          <w:highlight w:val="white"/>
        </w:rPr>
        <w:t xml:space="preserve">10:10 – 10:15             </w:t>
      </w:r>
      <w:r>
        <w:rPr>
          <w:rFonts w:ascii="Arial" w:eastAsia="Arial" w:hAnsi="Arial" w:cs="Arial"/>
          <w:color w:val="000000"/>
          <w:highlight w:val="white"/>
        </w:rPr>
        <w:tab/>
        <w:t xml:space="preserve">Welcome </w:t>
      </w:r>
    </w:p>
    <w:p w14:paraId="271E2CE2" w14:textId="59015048" w:rsidR="00EF3040" w:rsidRDefault="009920ED" w:rsidP="00F002BD">
      <w:pPr>
        <w:spacing w:after="0" w:line="360" w:lineRule="auto"/>
        <w:ind w:left="2127" w:hanging="2127"/>
      </w:pPr>
      <w:r>
        <w:rPr>
          <w:rFonts w:ascii="Arial" w:eastAsia="Arial" w:hAnsi="Arial" w:cs="Arial"/>
        </w:rPr>
        <w:t>10:15 – 11:15</w:t>
      </w:r>
      <w:r>
        <w:rPr>
          <w:rFonts w:ascii="Arial" w:eastAsia="Arial" w:hAnsi="Arial" w:cs="Arial"/>
        </w:rPr>
        <w:tab/>
      </w:r>
      <w:r w:rsidR="004E2255" w:rsidRPr="00E005F4">
        <w:rPr>
          <w:rFonts w:ascii="Arial" w:eastAsia="Arial" w:hAnsi="Arial" w:cs="Helvetica"/>
          <w:b/>
          <w:bCs/>
          <w:color w:val="000000"/>
          <w:highlight w:val="white"/>
          <w:shd w:val="clear" w:color="auto" w:fill="FFFFFF"/>
        </w:rPr>
        <w:t>Michael Stein</w:t>
      </w:r>
      <w:r w:rsidR="004E2255" w:rsidRPr="00463A7D">
        <w:rPr>
          <w:rFonts w:ascii="Arial" w:eastAsia="Arial" w:hAnsi="Arial" w:cs="Helvetica"/>
          <w:color w:val="000000"/>
          <w:highlight w:val="white"/>
          <w:shd w:val="clear" w:color="auto" w:fill="FFFFFF"/>
        </w:rPr>
        <w:t xml:space="preserve"> (University of Chicago)</w:t>
      </w:r>
      <w:r w:rsidR="004E2255">
        <w:rPr>
          <w:rFonts w:ascii="Arial" w:eastAsia="Arial" w:hAnsi="Arial" w:cs="Helvetica"/>
          <w:color w:val="000000"/>
          <w:shd w:val="clear" w:color="auto" w:fill="FFFFFF"/>
        </w:rPr>
        <w:t xml:space="preserve"> - </w:t>
      </w:r>
      <w:r w:rsidR="00D7751B">
        <w:rPr>
          <w:rFonts w:ascii="Arial" w:eastAsia="Arial" w:hAnsi="Arial" w:cs="Helvetica"/>
          <w:color w:val="000000"/>
          <w:shd w:val="clear" w:color="auto" w:fill="FFFFFF"/>
        </w:rPr>
        <w:t>S</w:t>
      </w:r>
      <w:r w:rsidR="00F002BD" w:rsidRPr="00F002BD">
        <w:rPr>
          <w:rFonts w:ascii="Arial" w:eastAsia="Arial" w:hAnsi="Arial" w:cs="Helvetica"/>
          <w:color w:val="000000"/>
          <w:shd w:val="clear" w:color="auto" w:fill="FFFFFF"/>
        </w:rPr>
        <w:t xml:space="preserve">ome </w:t>
      </w:r>
      <w:r w:rsidR="00F002BD">
        <w:rPr>
          <w:rFonts w:ascii="Arial" w:eastAsia="Arial" w:hAnsi="Arial" w:cs="Helvetica"/>
          <w:color w:val="000000"/>
          <w:shd w:val="clear" w:color="auto" w:fill="FFFFFF"/>
        </w:rPr>
        <w:t>t</w:t>
      </w:r>
      <w:r w:rsidR="00F002BD" w:rsidRPr="00F002BD">
        <w:rPr>
          <w:rFonts w:ascii="Arial" w:eastAsia="Arial" w:hAnsi="Arial" w:cs="Helvetica"/>
          <w:color w:val="000000"/>
          <w:shd w:val="clear" w:color="auto" w:fill="FFFFFF"/>
        </w:rPr>
        <w:t xml:space="preserve">houghts on Gaussian </w:t>
      </w:r>
      <w:r w:rsidR="00A626EA">
        <w:rPr>
          <w:rFonts w:ascii="Arial" w:eastAsia="Arial" w:hAnsi="Arial" w:cs="Helvetica"/>
          <w:color w:val="000000"/>
          <w:shd w:val="clear" w:color="auto" w:fill="FFFFFF"/>
        </w:rPr>
        <w:t>p</w:t>
      </w:r>
      <w:r w:rsidR="00F002BD" w:rsidRPr="00F002BD">
        <w:rPr>
          <w:rFonts w:ascii="Arial" w:eastAsia="Arial" w:hAnsi="Arial" w:cs="Helvetica"/>
          <w:color w:val="000000"/>
          <w:shd w:val="clear" w:color="auto" w:fill="FFFFFF"/>
        </w:rPr>
        <w:t xml:space="preserve">rocesses for </w:t>
      </w:r>
      <w:r w:rsidR="00A626EA">
        <w:rPr>
          <w:rFonts w:ascii="Arial" w:eastAsia="Arial" w:hAnsi="Arial" w:cs="Helvetica"/>
          <w:color w:val="000000"/>
          <w:shd w:val="clear" w:color="auto" w:fill="FFFFFF"/>
        </w:rPr>
        <w:t>e</w:t>
      </w:r>
      <w:r w:rsidR="00F002BD" w:rsidRPr="00F002BD">
        <w:rPr>
          <w:rFonts w:ascii="Arial" w:eastAsia="Arial" w:hAnsi="Arial" w:cs="Helvetica"/>
          <w:color w:val="000000"/>
          <w:shd w:val="clear" w:color="auto" w:fill="FFFFFF"/>
        </w:rPr>
        <w:t xml:space="preserve">mulation of </w:t>
      </w:r>
      <w:r w:rsidR="00A626EA">
        <w:rPr>
          <w:rFonts w:ascii="Arial" w:eastAsia="Arial" w:hAnsi="Arial" w:cs="Helvetica"/>
          <w:color w:val="000000"/>
          <w:shd w:val="clear" w:color="auto" w:fill="FFFFFF"/>
        </w:rPr>
        <w:t>d</w:t>
      </w:r>
      <w:r w:rsidR="00F002BD" w:rsidRPr="00F002BD">
        <w:rPr>
          <w:rFonts w:ascii="Arial" w:eastAsia="Arial" w:hAnsi="Arial" w:cs="Helvetica"/>
          <w:color w:val="000000"/>
          <w:shd w:val="clear" w:color="auto" w:fill="FFFFFF"/>
        </w:rPr>
        <w:t xml:space="preserve">eterministic </w:t>
      </w:r>
      <w:r w:rsidR="00A626EA">
        <w:rPr>
          <w:rFonts w:ascii="Arial" w:eastAsia="Arial" w:hAnsi="Arial" w:cs="Helvetica"/>
          <w:color w:val="000000"/>
          <w:shd w:val="clear" w:color="auto" w:fill="FFFFFF"/>
        </w:rPr>
        <w:t>c</w:t>
      </w:r>
      <w:r w:rsidR="00F002BD" w:rsidRPr="00F002BD">
        <w:rPr>
          <w:rFonts w:ascii="Arial" w:eastAsia="Arial" w:hAnsi="Arial" w:cs="Helvetica"/>
          <w:color w:val="000000"/>
          <w:shd w:val="clear" w:color="auto" w:fill="FFFFFF"/>
        </w:rPr>
        <w:t xml:space="preserve">omputer </w:t>
      </w:r>
      <w:r w:rsidR="00A626EA">
        <w:rPr>
          <w:rFonts w:ascii="Arial" w:eastAsia="Arial" w:hAnsi="Arial" w:cs="Helvetica"/>
          <w:color w:val="000000"/>
          <w:shd w:val="clear" w:color="auto" w:fill="FFFFFF"/>
        </w:rPr>
        <w:t>m</w:t>
      </w:r>
      <w:r w:rsidR="00F002BD" w:rsidRPr="00F002BD">
        <w:rPr>
          <w:rFonts w:ascii="Arial" w:eastAsia="Arial" w:hAnsi="Arial" w:cs="Helvetica"/>
          <w:color w:val="000000"/>
          <w:shd w:val="clear" w:color="auto" w:fill="FFFFFF"/>
        </w:rPr>
        <w:t>odels</w:t>
      </w:r>
      <w:r w:rsidR="00D7751B">
        <w:rPr>
          <w:rFonts w:ascii="Arial" w:eastAsia="Arial" w:hAnsi="Arial" w:cs="Helvetica"/>
          <w:color w:val="000000"/>
          <w:shd w:val="clear" w:color="auto" w:fill="FFFFFF"/>
        </w:rPr>
        <w:t xml:space="preserve"> -</w:t>
      </w:r>
    </w:p>
    <w:p w14:paraId="4BACA627" w14:textId="51AD21BD" w:rsidR="00EF3040" w:rsidRDefault="009920ED">
      <w:pPr>
        <w:spacing w:after="0" w:line="360" w:lineRule="auto"/>
      </w:pPr>
      <w:r w:rsidRPr="003B4A3B">
        <w:rPr>
          <w:rFonts w:ascii="Arial" w:eastAsia="Arial" w:hAnsi="Arial" w:cs="Arial"/>
        </w:rPr>
        <w:t xml:space="preserve">11:15 – 11:45 </w:t>
      </w:r>
      <w:r w:rsidRPr="003B4A3B">
        <w:rPr>
          <w:rFonts w:ascii="Arial" w:eastAsia="Arial" w:hAnsi="Arial" w:cs="Arial"/>
        </w:rPr>
        <w:tab/>
      </w:r>
      <w:r w:rsidRPr="003B4A3B">
        <w:rPr>
          <w:rFonts w:ascii="Arial" w:eastAsia="Arial" w:hAnsi="Arial" w:cs="Arial"/>
        </w:rPr>
        <w:tab/>
      </w:r>
      <w:r w:rsidRPr="003B4A3B">
        <w:rPr>
          <w:rFonts w:ascii="Arial" w:eastAsia="Arial" w:hAnsi="Arial" w:cs="Arial"/>
          <w:color w:val="000000"/>
        </w:rPr>
        <w:t>Coffee break</w:t>
      </w:r>
    </w:p>
    <w:p w14:paraId="396F0E05" w14:textId="212AA52D" w:rsidR="00EF3040" w:rsidRDefault="009920ED">
      <w:pPr>
        <w:spacing w:after="0" w:line="360" w:lineRule="auto"/>
        <w:ind w:left="2160" w:hanging="2160"/>
      </w:pPr>
      <w:r>
        <w:rPr>
          <w:rFonts w:ascii="Arial" w:eastAsia="Arial" w:hAnsi="Arial" w:cs="Arial"/>
        </w:rPr>
        <w:t>11:45 – 12:15</w:t>
      </w:r>
      <w:r>
        <w:rPr>
          <w:rFonts w:ascii="Arial" w:eastAsia="Arial" w:hAnsi="Arial" w:cs="Arial"/>
        </w:rPr>
        <w:tab/>
      </w:r>
      <w:r w:rsidR="004E2255" w:rsidRPr="00E005F4">
        <w:rPr>
          <w:rFonts w:ascii="Arial" w:eastAsia="Arial" w:hAnsi="Arial" w:cs="Helvetica"/>
          <w:b/>
          <w:bCs/>
          <w:color w:val="000000"/>
          <w:highlight w:val="white"/>
          <w:shd w:val="clear" w:color="auto" w:fill="FFFFFF"/>
        </w:rPr>
        <w:t xml:space="preserve">Andreas </w:t>
      </w:r>
      <w:proofErr w:type="spellStart"/>
      <w:r w:rsidR="004E2255" w:rsidRPr="00E005F4">
        <w:rPr>
          <w:rFonts w:ascii="Arial" w:eastAsia="Arial" w:hAnsi="Arial" w:cs="Helvetica"/>
          <w:b/>
          <w:bCs/>
          <w:color w:val="000000"/>
          <w:highlight w:val="white"/>
          <w:shd w:val="clear" w:color="auto" w:fill="FFFFFF"/>
        </w:rPr>
        <w:t>Damianou</w:t>
      </w:r>
      <w:proofErr w:type="spellEnd"/>
      <w:r w:rsidR="004E2255" w:rsidRPr="00E005F4">
        <w:rPr>
          <w:rFonts w:ascii="Arial" w:eastAsia="Arial" w:hAnsi="Arial" w:cs="Helvetica"/>
          <w:b/>
          <w:bCs/>
          <w:color w:val="000000"/>
          <w:highlight w:val="white"/>
          <w:shd w:val="clear" w:color="auto" w:fill="FFFFFF"/>
        </w:rPr>
        <w:t xml:space="preserve"> </w:t>
      </w:r>
      <w:r w:rsidR="004E2255">
        <w:rPr>
          <w:rFonts w:ascii="Arial" w:eastAsia="Arial" w:hAnsi="Arial" w:cs="Helvetica"/>
          <w:color w:val="000000"/>
          <w:highlight w:val="white"/>
          <w:shd w:val="clear" w:color="auto" w:fill="FFFFFF"/>
        </w:rPr>
        <w:t>(Amazon Research)</w:t>
      </w:r>
      <w:r w:rsidR="004E2255">
        <w:rPr>
          <w:rFonts w:ascii="Arial" w:eastAsia="Arial" w:hAnsi="Arial" w:cs="Helvetica"/>
          <w:color w:val="000000"/>
          <w:shd w:val="clear" w:color="auto" w:fill="FFFFFF"/>
        </w:rPr>
        <w:t xml:space="preserve"> - </w:t>
      </w:r>
      <w:r w:rsidR="00463A7D">
        <w:rPr>
          <w:rFonts w:ascii="Arial" w:eastAsia="Arial" w:hAnsi="Arial" w:cs="Arial"/>
        </w:rPr>
        <w:t>‘</w:t>
      </w:r>
      <w:r w:rsidR="00D7751B" w:rsidRPr="00D7751B">
        <w:rPr>
          <w:rFonts w:ascii="Arial" w:eastAsia="Arial" w:hAnsi="Arial" w:cs="Helvetica"/>
          <w:color w:val="000000"/>
          <w:shd w:val="clear" w:color="auto" w:fill="FFFFFF"/>
        </w:rPr>
        <w:t>Deep and Multi-fidelity learning with Gaussian processes</w:t>
      </w:r>
      <w:r w:rsidR="00463A7D">
        <w:rPr>
          <w:rFonts w:ascii="Arial" w:eastAsia="Arial" w:hAnsi="Arial" w:cs="Helvetica"/>
          <w:color w:val="000000"/>
          <w:shd w:val="clear" w:color="auto" w:fill="FFFFFF"/>
        </w:rPr>
        <w:t>’</w:t>
      </w:r>
      <w:r w:rsidR="00D7751B">
        <w:rPr>
          <w:rFonts w:ascii="Arial" w:eastAsia="Arial" w:hAnsi="Arial" w:cs="Helvetica"/>
          <w:color w:val="000000"/>
          <w:highlight w:val="white"/>
          <w:shd w:val="clear" w:color="auto" w:fill="FFFFFF"/>
        </w:rPr>
        <w:t xml:space="preserve"> </w:t>
      </w:r>
    </w:p>
    <w:p w14:paraId="7479A636" w14:textId="15DD74F9" w:rsidR="00EF3040" w:rsidRDefault="009920ED">
      <w:pPr>
        <w:spacing w:after="0" w:line="360" w:lineRule="auto"/>
        <w:ind w:left="2160" w:hanging="2160"/>
      </w:pPr>
      <w:r>
        <w:rPr>
          <w:rFonts w:ascii="Arial" w:eastAsia="Arial" w:hAnsi="Arial" w:cs="Arial"/>
        </w:rPr>
        <w:t>12:15 – 12:45</w:t>
      </w:r>
      <w:r>
        <w:rPr>
          <w:rFonts w:ascii="Arial" w:eastAsia="Arial" w:hAnsi="Arial" w:cs="Arial"/>
          <w:b/>
          <w:bCs/>
        </w:rPr>
        <w:tab/>
      </w:r>
      <w:r w:rsidRPr="00E005F4">
        <w:rPr>
          <w:rFonts w:ascii="Arial" w:eastAsia="Arial" w:hAnsi="Arial" w:cs="Helvetica"/>
          <w:b/>
          <w:bCs/>
          <w:color w:val="000000"/>
          <w:highlight w:val="white"/>
          <w:shd w:val="clear" w:color="auto" w:fill="FFFFFF"/>
        </w:rPr>
        <w:t>Ian Vernon</w:t>
      </w:r>
      <w:r>
        <w:rPr>
          <w:rFonts w:ascii="Arial" w:eastAsia="Arial" w:hAnsi="Arial" w:cs="Helvetica"/>
          <w:color w:val="000000"/>
          <w:highlight w:val="white"/>
          <w:shd w:val="clear" w:color="auto" w:fill="FFFFFF"/>
        </w:rPr>
        <w:t xml:space="preserve"> (Durham University)</w:t>
      </w:r>
    </w:p>
    <w:p w14:paraId="79EA61FF" w14:textId="7031073E" w:rsidR="00EF3040" w:rsidRDefault="009920ED">
      <w:pPr>
        <w:spacing w:after="0" w:line="360" w:lineRule="auto"/>
        <w:ind w:left="2160" w:hanging="2160"/>
      </w:pPr>
      <w:r>
        <w:rPr>
          <w:rFonts w:ascii="Arial" w:eastAsia="Arial" w:hAnsi="Arial" w:cs="Arial"/>
          <w:color w:val="000000"/>
          <w:highlight w:val="white"/>
          <w:shd w:val="clear" w:color="auto" w:fill="FFFFFF"/>
        </w:rPr>
        <w:t xml:space="preserve">12:45 – 13:15 </w:t>
      </w:r>
      <w:r>
        <w:rPr>
          <w:rFonts w:ascii="Arial" w:eastAsia="Arial" w:hAnsi="Arial" w:cs="Arial"/>
          <w:color w:val="000000"/>
          <w:highlight w:val="white"/>
          <w:shd w:val="clear" w:color="auto" w:fill="FFFFFF"/>
        </w:rPr>
        <w:tab/>
      </w:r>
      <w:r w:rsidR="00C36122" w:rsidRPr="00E005F4">
        <w:rPr>
          <w:rFonts w:ascii="Arial" w:eastAsia="Arial" w:hAnsi="Arial" w:cs="Arial"/>
          <w:b/>
          <w:bCs/>
          <w:color w:val="000000"/>
          <w:highlight w:val="white"/>
          <w:shd w:val="clear" w:color="auto" w:fill="FFFFFF"/>
        </w:rPr>
        <w:t>Lassi Roininen</w:t>
      </w:r>
      <w:r w:rsidR="00C36122">
        <w:rPr>
          <w:rFonts w:ascii="Arial" w:eastAsia="Arial" w:hAnsi="Arial" w:cs="Arial"/>
          <w:color w:val="000000"/>
          <w:highlight w:val="white"/>
          <w:shd w:val="clear" w:color="auto" w:fill="FFFFFF"/>
        </w:rPr>
        <w:t xml:space="preserve"> (Lappeenranta-Lahti University of Technology)</w:t>
      </w:r>
      <w:r w:rsidR="00C36122">
        <w:rPr>
          <w:rFonts w:ascii="Arial" w:eastAsia="Arial" w:hAnsi="Arial" w:cs="Arial"/>
          <w:color w:val="000000"/>
          <w:shd w:val="clear" w:color="auto" w:fill="FFFFFF"/>
        </w:rPr>
        <w:t xml:space="preserve"> - </w:t>
      </w:r>
      <w:r w:rsidR="00463A7D">
        <w:rPr>
          <w:rFonts w:ascii="Arial" w:eastAsia="Arial" w:hAnsi="Arial" w:cs="Arial"/>
          <w:color w:val="000000"/>
          <w:shd w:val="clear" w:color="auto" w:fill="FFFFFF"/>
        </w:rPr>
        <w:t>‘</w:t>
      </w:r>
      <w:r w:rsidR="005924DA" w:rsidRPr="005924DA">
        <w:rPr>
          <w:rFonts w:ascii="Arial" w:eastAsia="Arial" w:hAnsi="Arial" w:cs="Arial"/>
          <w:color w:val="000000"/>
          <w:shd w:val="clear" w:color="auto" w:fill="FFFFFF"/>
        </w:rPr>
        <w:t>High-dimensional hierarchical models for large-scale geophysical applications</w:t>
      </w:r>
      <w:r w:rsidR="00463A7D">
        <w:rPr>
          <w:rFonts w:ascii="Arial" w:eastAsia="Arial" w:hAnsi="Arial" w:cs="Arial"/>
          <w:color w:val="000000"/>
          <w:shd w:val="clear" w:color="auto" w:fill="FFFFFF"/>
        </w:rPr>
        <w:t>’</w:t>
      </w:r>
      <w:r w:rsidR="005924DA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</w:p>
    <w:p w14:paraId="2FBE618F" w14:textId="214BB938" w:rsidR="00EF3040" w:rsidRPr="003B4A3B" w:rsidRDefault="009920ED">
      <w:pPr>
        <w:spacing w:after="0" w:line="360" w:lineRule="auto"/>
        <w:ind w:left="2160" w:hanging="2160"/>
        <w:rPr>
          <w:rFonts w:ascii="Arial" w:eastAsia="Arial" w:hAnsi="Arial" w:cs="Arial"/>
          <w:color w:val="000000"/>
          <w:highlight w:val="white"/>
          <w:shd w:val="clear" w:color="auto" w:fill="FFFFFF"/>
        </w:rPr>
      </w:pPr>
      <w:r w:rsidRPr="003B4A3B">
        <w:rPr>
          <w:rFonts w:ascii="Arial" w:eastAsia="Arial" w:hAnsi="Arial" w:cs="Arial"/>
          <w:color w:val="000000"/>
          <w:highlight w:val="white"/>
          <w:shd w:val="clear" w:color="auto" w:fill="FFFFFF"/>
        </w:rPr>
        <w:t xml:space="preserve">13:15 – 14:15 </w:t>
      </w:r>
      <w:r w:rsidRPr="003B4A3B">
        <w:rPr>
          <w:rFonts w:ascii="Arial" w:eastAsia="Arial" w:hAnsi="Arial" w:cs="Arial"/>
          <w:color w:val="000000"/>
          <w:highlight w:val="white"/>
          <w:shd w:val="clear" w:color="auto" w:fill="FFFFFF"/>
        </w:rPr>
        <w:tab/>
        <w:t>Lunch</w:t>
      </w:r>
    </w:p>
    <w:p w14:paraId="35B17069" w14:textId="368197BB" w:rsidR="00EF3040" w:rsidRDefault="009920ED">
      <w:pPr>
        <w:spacing w:after="0" w:line="360" w:lineRule="auto"/>
        <w:ind w:left="2160" w:hanging="2160"/>
      </w:pPr>
      <w:r>
        <w:rPr>
          <w:rFonts w:ascii="Arial" w:eastAsia="Arial" w:hAnsi="Arial" w:cs="Arial"/>
          <w:color w:val="000000"/>
          <w:shd w:val="clear" w:color="auto" w:fill="FFFFFF"/>
        </w:rPr>
        <w:t xml:space="preserve">14:15 – 15:00 </w:t>
      </w:r>
      <w:r>
        <w:rPr>
          <w:rFonts w:ascii="Arial" w:eastAsia="Arial" w:hAnsi="Arial" w:cs="Arial"/>
          <w:color w:val="000000"/>
          <w:shd w:val="clear" w:color="auto" w:fill="FFFFFF"/>
        </w:rPr>
        <w:tab/>
      </w:r>
      <w:r w:rsidR="00E005F4" w:rsidRPr="00E005F4">
        <w:rPr>
          <w:rFonts w:ascii="Arial" w:eastAsia="Arial" w:hAnsi="Arial" w:cs="Helvetica"/>
          <w:b/>
          <w:bCs/>
          <w:color w:val="000000"/>
          <w:highlight w:val="white"/>
          <w:shd w:val="clear" w:color="auto" w:fill="FFFFFF"/>
        </w:rPr>
        <w:t>Finn Lindgren</w:t>
      </w:r>
      <w:r w:rsidR="00E005F4">
        <w:rPr>
          <w:rFonts w:ascii="Arial" w:eastAsia="Arial" w:hAnsi="Arial" w:cs="Helvetica"/>
          <w:color w:val="000000"/>
          <w:highlight w:val="white"/>
          <w:shd w:val="clear" w:color="auto" w:fill="FFFFFF"/>
        </w:rPr>
        <w:t xml:space="preserve"> (University of Edinburgh)</w:t>
      </w:r>
      <w:r w:rsidR="00E005F4">
        <w:rPr>
          <w:rFonts w:ascii="Arial" w:eastAsia="Arial" w:hAnsi="Arial" w:cs="Arial"/>
          <w:color w:val="000000"/>
          <w:shd w:val="clear" w:color="auto" w:fill="FFFFFF"/>
        </w:rPr>
        <w:t xml:space="preserve"> - </w:t>
      </w:r>
      <w:r w:rsidR="002A7FE2" w:rsidRPr="002A7FE2">
        <w:rPr>
          <w:rFonts w:ascii="Arial" w:eastAsia="Arial" w:hAnsi="Arial" w:cs="Arial"/>
          <w:color w:val="000000"/>
          <w:shd w:val="clear" w:color="auto" w:fill="FFFFFF"/>
        </w:rPr>
        <w:t>Pragmatically ambitious multiscale global temperature reconstruction</w:t>
      </w:r>
      <w:r w:rsidR="002A7FE2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</w:p>
    <w:p w14:paraId="73322E3A" w14:textId="10E1499F" w:rsidR="00EF3040" w:rsidRDefault="009920ED">
      <w:pPr>
        <w:spacing w:after="0" w:line="360" w:lineRule="auto"/>
        <w:ind w:left="2160" w:hanging="2160"/>
      </w:pPr>
      <w:r>
        <w:rPr>
          <w:rFonts w:ascii="Arial" w:eastAsia="Arial" w:hAnsi="Arial" w:cs="Arial"/>
          <w:color w:val="000000"/>
          <w:shd w:val="clear" w:color="auto" w:fill="FFFFFF"/>
        </w:rPr>
        <w:t>15:00 – 15:30</w:t>
      </w:r>
      <w:r>
        <w:rPr>
          <w:rFonts w:ascii="Arial" w:eastAsia="Arial" w:hAnsi="Arial" w:cs="Arial"/>
          <w:color w:val="000000"/>
          <w:shd w:val="clear" w:color="auto" w:fill="FFFFFF"/>
        </w:rPr>
        <w:tab/>
      </w:r>
      <w:r w:rsidRPr="00E005F4">
        <w:rPr>
          <w:rFonts w:ascii="Arial" w:eastAsia="Arial" w:hAnsi="Arial" w:cs="Arial"/>
          <w:b/>
          <w:bCs/>
          <w:color w:val="000000"/>
          <w:shd w:val="clear" w:color="auto" w:fill="FFFFFF"/>
        </w:rPr>
        <w:t>Matt Dunlop</w:t>
      </w:r>
      <w:r>
        <w:rPr>
          <w:rFonts w:ascii="Arial" w:eastAsia="Arial" w:hAnsi="Arial" w:cs="Arial"/>
          <w:color w:val="000000"/>
          <w:shd w:val="clear" w:color="auto" w:fill="FFFFFF"/>
        </w:rPr>
        <w:t xml:space="preserve"> (NYU)</w:t>
      </w:r>
    </w:p>
    <w:p w14:paraId="67246F37" w14:textId="6EE15626" w:rsidR="00EF3040" w:rsidRPr="003B4A3B" w:rsidRDefault="009920ED">
      <w:pPr>
        <w:spacing w:after="0" w:line="360" w:lineRule="auto"/>
        <w:ind w:left="2160" w:hanging="2160"/>
        <w:rPr>
          <w:rFonts w:ascii="Arial" w:eastAsia="Arial" w:hAnsi="Arial" w:cs="Arial"/>
          <w:color w:val="000000"/>
          <w:highlight w:val="white"/>
          <w:shd w:val="clear" w:color="auto" w:fill="FFFFFF"/>
        </w:rPr>
      </w:pPr>
      <w:r w:rsidRPr="003B4A3B">
        <w:rPr>
          <w:rFonts w:ascii="Arial" w:eastAsia="Arial" w:hAnsi="Arial" w:cs="Arial"/>
          <w:color w:val="000000"/>
          <w:highlight w:val="white"/>
          <w:shd w:val="clear" w:color="auto" w:fill="FFFFFF"/>
        </w:rPr>
        <w:t>15:30 – 16:00</w:t>
      </w:r>
      <w:r w:rsidRPr="003B4A3B">
        <w:rPr>
          <w:rFonts w:ascii="Arial" w:eastAsia="Arial" w:hAnsi="Arial" w:cs="Arial"/>
          <w:color w:val="000000"/>
          <w:highlight w:val="white"/>
          <w:shd w:val="clear" w:color="auto" w:fill="FFFFFF"/>
        </w:rPr>
        <w:tab/>
        <w:t>Coffee break</w:t>
      </w:r>
    </w:p>
    <w:p w14:paraId="7BCB6C77" w14:textId="0C69B45F" w:rsidR="00EF3040" w:rsidRDefault="009920ED">
      <w:pPr>
        <w:spacing w:after="0" w:line="360" w:lineRule="auto"/>
        <w:ind w:left="2160" w:hanging="2160"/>
      </w:pPr>
      <w:r>
        <w:rPr>
          <w:rFonts w:ascii="Arial" w:eastAsia="Arial" w:hAnsi="Arial" w:cs="Arial"/>
          <w:color w:val="000000"/>
          <w:shd w:val="clear" w:color="auto" w:fill="FFFFFF"/>
        </w:rPr>
        <w:t>16:00 – 16:30</w:t>
      </w:r>
      <w:r>
        <w:rPr>
          <w:rFonts w:ascii="Arial" w:eastAsia="Arial" w:hAnsi="Arial" w:cs="Arial"/>
          <w:color w:val="000000"/>
          <w:shd w:val="clear" w:color="auto" w:fill="FFFFFF"/>
        </w:rPr>
        <w:tab/>
      </w:r>
      <w:r w:rsidRPr="00E005F4">
        <w:rPr>
          <w:rFonts w:ascii="Arial" w:eastAsia="Arial" w:hAnsi="Arial" w:cs="Helvetica"/>
          <w:b/>
          <w:bCs/>
          <w:color w:val="000000"/>
          <w:shd w:val="clear" w:color="auto" w:fill="FFFFFF"/>
        </w:rPr>
        <w:t xml:space="preserve">Daniel Williamson </w:t>
      </w:r>
      <w:r>
        <w:rPr>
          <w:rFonts w:ascii="Arial" w:eastAsia="Arial" w:hAnsi="Arial" w:cs="Helvetica"/>
          <w:color w:val="000000"/>
          <w:shd w:val="clear" w:color="auto" w:fill="FFFFFF"/>
        </w:rPr>
        <w:t>(University of Exeter</w:t>
      </w:r>
      <w:r w:rsidR="003B4A3B">
        <w:rPr>
          <w:rFonts w:ascii="Arial" w:eastAsia="Arial" w:hAnsi="Arial" w:cs="Helvetica"/>
          <w:color w:val="000000"/>
          <w:shd w:val="clear" w:color="auto" w:fill="FFFFFF"/>
        </w:rPr>
        <w:t>)</w:t>
      </w:r>
    </w:p>
    <w:p w14:paraId="460D091E" w14:textId="61D9263C" w:rsidR="00EF3040" w:rsidRDefault="009920ED">
      <w:pPr>
        <w:spacing w:after="0" w:line="360" w:lineRule="auto"/>
        <w:ind w:left="2160" w:hanging="2160"/>
      </w:pPr>
      <w:r>
        <w:rPr>
          <w:rFonts w:ascii="Arial" w:eastAsia="Arial" w:hAnsi="Arial" w:cs="Arial"/>
          <w:color w:val="000000"/>
          <w:highlight w:val="white"/>
        </w:rPr>
        <w:t>16:30 – 17:00</w:t>
      </w:r>
      <w:r>
        <w:rPr>
          <w:rFonts w:ascii="Arial" w:eastAsia="Arial" w:hAnsi="Arial" w:cs="Arial"/>
          <w:color w:val="000000"/>
          <w:highlight w:val="white"/>
        </w:rPr>
        <w:tab/>
      </w:r>
      <w:r w:rsidR="00E005F4" w:rsidRPr="00E005F4">
        <w:rPr>
          <w:rFonts w:ascii="Arial" w:eastAsia="Arial" w:hAnsi="Arial" w:cs="Helvetica"/>
          <w:b/>
          <w:bCs/>
          <w:color w:val="000000"/>
          <w:highlight w:val="white"/>
          <w:shd w:val="clear" w:color="auto" w:fill="FFFFFF"/>
        </w:rPr>
        <w:t>Pranay Seshadri</w:t>
      </w:r>
      <w:r w:rsidR="00E005F4">
        <w:rPr>
          <w:rFonts w:ascii="Arial" w:eastAsia="Arial" w:hAnsi="Arial" w:cs="Helvetica"/>
          <w:color w:val="000000"/>
          <w:highlight w:val="white"/>
          <w:shd w:val="clear" w:color="auto" w:fill="FFFFFF"/>
        </w:rPr>
        <w:t xml:space="preserve"> (</w:t>
      </w:r>
      <w:r w:rsidR="00E005F4">
        <w:rPr>
          <w:rFonts w:ascii="Arial" w:eastAsia="Arial" w:hAnsi="Arial" w:cs="Arial"/>
          <w:color w:val="000000"/>
          <w:highlight w:val="white"/>
        </w:rPr>
        <w:t>University of Cambridge)</w:t>
      </w:r>
      <w:r w:rsidR="00E005F4">
        <w:rPr>
          <w:rFonts w:ascii="Arial" w:eastAsia="Arial" w:hAnsi="Arial" w:cs="Arial"/>
          <w:color w:val="000000"/>
        </w:rPr>
        <w:t xml:space="preserve"> </w:t>
      </w:r>
      <w:r w:rsidR="00C36122">
        <w:rPr>
          <w:rFonts w:ascii="Arial" w:eastAsia="Arial" w:hAnsi="Arial" w:cs="Arial"/>
          <w:color w:val="000000"/>
        </w:rPr>
        <w:t>–</w:t>
      </w:r>
      <w:r w:rsidR="00E005F4">
        <w:rPr>
          <w:rFonts w:ascii="Arial" w:eastAsia="Arial" w:hAnsi="Arial" w:cs="Arial"/>
          <w:color w:val="000000"/>
        </w:rPr>
        <w:t xml:space="preserve"> </w:t>
      </w:r>
      <w:r w:rsidR="00C36122">
        <w:rPr>
          <w:rFonts w:ascii="Arial" w:eastAsia="Arial" w:hAnsi="Arial" w:cs="Arial"/>
          <w:color w:val="000000"/>
        </w:rPr>
        <w:t>‘</w:t>
      </w:r>
      <w:r w:rsidR="00024D96" w:rsidRPr="00024D96">
        <w:rPr>
          <w:rFonts w:ascii="Arial" w:eastAsia="Arial" w:hAnsi="Arial" w:cs="Arial"/>
          <w:color w:val="000000"/>
        </w:rPr>
        <w:t xml:space="preserve">Gaussian </w:t>
      </w:r>
      <w:r w:rsidR="00E005F4">
        <w:rPr>
          <w:rFonts w:ascii="Arial" w:eastAsia="Arial" w:hAnsi="Arial" w:cs="Arial"/>
          <w:color w:val="000000"/>
        </w:rPr>
        <w:t>p</w:t>
      </w:r>
      <w:r w:rsidR="00024D96" w:rsidRPr="00024D96">
        <w:rPr>
          <w:rFonts w:ascii="Arial" w:eastAsia="Arial" w:hAnsi="Arial" w:cs="Arial"/>
          <w:color w:val="000000"/>
        </w:rPr>
        <w:t xml:space="preserve">rocess </w:t>
      </w:r>
      <w:r w:rsidR="00E005F4">
        <w:rPr>
          <w:rFonts w:ascii="Arial" w:eastAsia="Arial" w:hAnsi="Arial" w:cs="Arial"/>
          <w:color w:val="000000"/>
        </w:rPr>
        <w:t>r</w:t>
      </w:r>
      <w:r w:rsidR="00024D96" w:rsidRPr="00024D96">
        <w:rPr>
          <w:rFonts w:ascii="Arial" w:eastAsia="Arial" w:hAnsi="Arial" w:cs="Arial"/>
          <w:color w:val="000000"/>
        </w:rPr>
        <w:t xml:space="preserve">egression </w:t>
      </w:r>
      <w:r w:rsidR="00E005F4">
        <w:rPr>
          <w:rFonts w:ascii="Arial" w:eastAsia="Arial" w:hAnsi="Arial" w:cs="Arial"/>
          <w:color w:val="000000"/>
        </w:rPr>
        <w:t>f</w:t>
      </w:r>
      <w:r w:rsidR="00024D96" w:rsidRPr="00024D96">
        <w:rPr>
          <w:rFonts w:ascii="Arial" w:eastAsia="Arial" w:hAnsi="Arial" w:cs="Arial"/>
          <w:color w:val="000000"/>
        </w:rPr>
        <w:t xml:space="preserve">or </w:t>
      </w:r>
      <w:r w:rsidR="00E005F4">
        <w:rPr>
          <w:rFonts w:ascii="Arial" w:eastAsia="Arial" w:hAnsi="Arial" w:cs="Arial"/>
          <w:color w:val="000000"/>
        </w:rPr>
        <w:t>i</w:t>
      </w:r>
      <w:r w:rsidR="00024D96" w:rsidRPr="00024D96">
        <w:rPr>
          <w:rFonts w:ascii="Arial" w:eastAsia="Arial" w:hAnsi="Arial" w:cs="Arial"/>
          <w:color w:val="000000"/>
        </w:rPr>
        <w:t xml:space="preserve">mproved </w:t>
      </w:r>
      <w:r w:rsidR="00E005F4">
        <w:rPr>
          <w:rFonts w:ascii="Arial" w:eastAsia="Arial" w:hAnsi="Arial" w:cs="Arial"/>
          <w:color w:val="000000"/>
        </w:rPr>
        <w:t>a</w:t>
      </w:r>
      <w:r w:rsidR="00024D96" w:rsidRPr="00024D96">
        <w:rPr>
          <w:rFonts w:ascii="Arial" w:eastAsia="Arial" w:hAnsi="Arial" w:cs="Arial"/>
          <w:color w:val="000000"/>
        </w:rPr>
        <w:t xml:space="preserve">erothermal </w:t>
      </w:r>
      <w:r w:rsidR="00E005F4">
        <w:rPr>
          <w:rFonts w:ascii="Arial" w:eastAsia="Arial" w:hAnsi="Arial" w:cs="Arial"/>
          <w:color w:val="000000"/>
        </w:rPr>
        <w:t>t</w:t>
      </w:r>
      <w:r w:rsidR="00024D96" w:rsidRPr="00024D96">
        <w:rPr>
          <w:rFonts w:ascii="Arial" w:eastAsia="Arial" w:hAnsi="Arial" w:cs="Arial"/>
          <w:color w:val="000000"/>
        </w:rPr>
        <w:t>echnology</w:t>
      </w:r>
      <w:r w:rsidR="00E005F4">
        <w:rPr>
          <w:rFonts w:ascii="Arial" w:eastAsia="Arial" w:hAnsi="Arial" w:cs="Arial"/>
          <w:color w:val="000000"/>
        </w:rPr>
        <w:t>’</w:t>
      </w:r>
      <w:r w:rsidR="00024D96">
        <w:rPr>
          <w:rFonts w:ascii="Arial" w:eastAsia="Arial" w:hAnsi="Arial" w:cs="Arial"/>
          <w:color w:val="000000"/>
        </w:rPr>
        <w:t xml:space="preserve"> </w:t>
      </w:r>
    </w:p>
    <w:p w14:paraId="7D238F59" w14:textId="71F38285" w:rsidR="00EF3040" w:rsidRDefault="009920ED">
      <w:pPr>
        <w:spacing w:after="0" w:line="360" w:lineRule="auto"/>
        <w:ind w:left="2160" w:hanging="2160"/>
      </w:pPr>
      <w:r>
        <w:rPr>
          <w:rFonts w:ascii="Arial" w:eastAsia="Arial" w:hAnsi="Arial" w:cs="Arial"/>
          <w:color w:val="000000"/>
          <w:highlight w:val="white"/>
        </w:rPr>
        <w:t>17:00 – 17:20</w:t>
      </w:r>
      <w:r>
        <w:rPr>
          <w:rFonts w:ascii="Arial" w:eastAsia="Arial" w:hAnsi="Arial" w:cs="Arial"/>
          <w:color w:val="000000"/>
          <w:highlight w:val="white"/>
        </w:rPr>
        <w:tab/>
      </w:r>
      <w:r w:rsidRPr="00C36122">
        <w:rPr>
          <w:rFonts w:ascii="Arial" w:eastAsia="Arial" w:hAnsi="Arial" w:cs="Arial"/>
          <w:b/>
          <w:bCs/>
          <w:color w:val="000000"/>
          <w:highlight w:val="white"/>
        </w:rPr>
        <w:t>Eric Daub</w:t>
      </w:r>
      <w:r>
        <w:rPr>
          <w:rFonts w:ascii="Arial" w:eastAsia="Arial" w:hAnsi="Arial" w:cs="Arial"/>
          <w:color w:val="000000"/>
          <w:highlight w:val="white"/>
        </w:rPr>
        <w:t xml:space="preserve"> (</w:t>
      </w:r>
      <w:r w:rsidR="003B4A3B">
        <w:rPr>
          <w:rFonts w:ascii="Arial" w:eastAsia="Arial" w:hAnsi="Arial" w:cs="Arial"/>
          <w:color w:val="000000"/>
          <w:highlight w:val="white"/>
        </w:rPr>
        <w:t>The Alan Turing Institute</w:t>
      </w:r>
      <w:r>
        <w:rPr>
          <w:rFonts w:ascii="Arial" w:eastAsia="Arial" w:hAnsi="Arial" w:cs="Arial"/>
          <w:color w:val="000000"/>
          <w:highlight w:val="white"/>
        </w:rPr>
        <w:t>)</w:t>
      </w:r>
    </w:p>
    <w:p w14:paraId="583F4629" w14:textId="08712DD1" w:rsidR="00EF3040" w:rsidRDefault="009920ED">
      <w:pPr>
        <w:spacing w:after="0" w:line="360" w:lineRule="auto"/>
        <w:ind w:left="2160" w:hanging="2160"/>
      </w:pPr>
      <w:r>
        <w:rPr>
          <w:rFonts w:ascii="Arial" w:eastAsia="Arial" w:hAnsi="Arial" w:cs="Arial"/>
          <w:color w:val="000000"/>
          <w:highlight w:val="white"/>
        </w:rPr>
        <w:t>17:20 – 17:40</w:t>
      </w:r>
      <w:r>
        <w:rPr>
          <w:rFonts w:ascii="Arial" w:eastAsia="Arial" w:hAnsi="Arial" w:cs="Arial"/>
          <w:color w:val="000000"/>
          <w:shd w:val="clear" w:color="auto" w:fill="FFFFFF"/>
        </w:rPr>
        <w:tab/>
      </w:r>
      <w:proofErr w:type="spellStart"/>
      <w:r w:rsidR="00C36122" w:rsidRPr="00C36122">
        <w:rPr>
          <w:rFonts w:ascii="Arial" w:eastAsia="Arial" w:hAnsi="Arial" w:cs="Helvetica"/>
          <w:b/>
          <w:bCs/>
          <w:color w:val="000000"/>
          <w:shd w:val="clear" w:color="auto" w:fill="FFFFFF"/>
        </w:rPr>
        <w:t>Deyu</w:t>
      </w:r>
      <w:proofErr w:type="spellEnd"/>
      <w:r w:rsidR="00C36122" w:rsidRPr="00C36122">
        <w:rPr>
          <w:rFonts w:ascii="Arial" w:eastAsia="Arial" w:hAnsi="Arial" w:cs="Helvetica"/>
          <w:b/>
          <w:bCs/>
          <w:color w:val="000000"/>
          <w:shd w:val="clear" w:color="auto" w:fill="FFFFFF"/>
        </w:rPr>
        <w:t xml:space="preserve"> Ming </w:t>
      </w:r>
      <w:bookmarkStart w:id="1" w:name="_GoBack"/>
      <w:r w:rsidR="00C36122" w:rsidRPr="00C26B98">
        <w:rPr>
          <w:rFonts w:ascii="Arial" w:eastAsia="Arial" w:hAnsi="Arial" w:cs="Helvetica"/>
          <w:color w:val="000000"/>
          <w:shd w:val="clear" w:color="auto" w:fill="FFFFFF"/>
        </w:rPr>
        <w:t>(UCL)</w:t>
      </w:r>
      <w:r w:rsidR="00C36122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  <w:bookmarkEnd w:id="1"/>
      <w:r w:rsidR="00C36122">
        <w:rPr>
          <w:rFonts w:ascii="Arial" w:eastAsia="Arial" w:hAnsi="Arial" w:cs="Arial"/>
          <w:color w:val="000000"/>
          <w:shd w:val="clear" w:color="auto" w:fill="FFFFFF"/>
        </w:rPr>
        <w:t xml:space="preserve">- </w:t>
      </w:r>
      <w:r w:rsidR="00E005F4">
        <w:rPr>
          <w:rFonts w:ascii="Arial" w:eastAsia="Arial" w:hAnsi="Arial" w:cs="Arial"/>
          <w:color w:val="000000"/>
          <w:shd w:val="clear" w:color="auto" w:fill="FFFFFF"/>
        </w:rPr>
        <w:t>‘</w:t>
      </w:r>
      <w:r w:rsidR="00F03E72" w:rsidRPr="00F03E72">
        <w:rPr>
          <w:rFonts w:ascii="Arial" w:eastAsia="Arial" w:hAnsi="Arial" w:cs="Arial"/>
          <w:color w:val="000000"/>
          <w:shd w:val="clear" w:color="auto" w:fill="FFFFFF"/>
        </w:rPr>
        <w:t xml:space="preserve">Integrated </w:t>
      </w:r>
      <w:r w:rsidR="00555435">
        <w:rPr>
          <w:rFonts w:ascii="Arial" w:eastAsia="Arial" w:hAnsi="Arial" w:cs="Arial"/>
          <w:color w:val="000000"/>
          <w:shd w:val="clear" w:color="auto" w:fill="FFFFFF"/>
        </w:rPr>
        <w:t>e</w:t>
      </w:r>
      <w:r w:rsidR="00F03E72" w:rsidRPr="00F03E72">
        <w:rPr>
          <w:rFonts w:ascii="Arial" w:eastAsia="Arial" w:hAnsi="Arial" w:cs="Arial"/>
          <w:color w:val="000000"/>
          <w:shd w:val="clear" w:color="auto" w:fill="FFFFFF"/>
        </w:rPr>
        <w:t xml:space="preserve">mulator for </w:t>
      </w:r>
      <w:r w:rsidR="00555435">
        <w:rPr>
          <w:rFonts w:ascii="Arial" w:eastAsia="Arial" w:hAnsi="Arial" w:cs="Arial"/>
          <w:color w:val="000000"/>
          <w:shd w:val="clear" w:color="auto" w:fill="FFFFFF"/>
        </w:rPr>
        <w:t>m</w:t>
      </w:r>
      <w:r w:rsidR="00F03E72" w:rsidRPr="00F03E72">
        <w:rPr>
          <w:rFonts w:ascii="Arial" w:eastAsia="Arial" w:hAnsi="Arial" w:cs="Arial"/>
          <w:color w:val="000000"/>
          <w:shd w:val="clear" w:color="auto" w:fill="FFFFFF"/>
        </w:rPr>
        <w:t xml:space="preserve">ulti-physics </w:t>
      </w:r>
      <w:r w:rsidR="00555435">
        <w:rPr>
          <w:rFonts w:ascii="Arial" w:eastAsia="Arial" w:hAnsi="Arial" w:cs="Arial"/>
          <w:color w:val="000000"/>
          <w:shd w:val="clear" w:color="auto" w:fill="FFFFFF"/>
        </w:rPr>
        <w:t>s</w:t>
      </w:r>
      <w:r w:rsidR="00F03E72" w:rsidRPr="00F03E72">
        <w:rPr>
          <w:rFonts w:ascii="Arial" w:eastAsia="Arial" w:hAnsi="Arial" w:cs="Arial"/>
          <w:color w:val="000000"/>
          <w:shd w:val="clear" w:color="auto" w:fill="FFFFFF"/>
        </w:rPr>
        <w:t xml:space="preserve">ystems of </w:t>
      </w:r>
      <w:r w:rsidR="00555435">
        <w:rPr>
          <w:rFonts w:ascii="Arial" w:eastAsia="Arial" w:hAnsi="Arial" w:cs="Arial"/>
          <w:color w:val="000000"/>
          <w:shd w:val="clear" w:color="auto" w:fill="FFFFFF"/>
        </w:rPr>
        <w:t>c</w:t>
      </w:r>
      <w:r w:rsidR="00F03E72" w:rsidRPr="00F03E72">
        <w:rPr>
          <w:rFonts w:ascii="Arial" w:eastAsia="Arial" w:hAnsi="Arial" w:cs="Arial"/>
          <w:color w:val="000000"/>
          <w:shd w:val="clear" w:color="auto" w:fill="FFFFFF"/>
        </w:rPr>
        <w:t xml:space="preserve">omputer </w:t>
      </w:r>
      <w:r w:rsidR="00555435">
        <w:rPr>
          <w:rFonts w:ascii="Arial" w:eastAsia="Arial" w:hAnsi="Arial" w:cs="Arial"/>
          <w:color w:val="000000"/>
          <w:shd w:val="clear" w:color="auto" w:fill="FFFFFF"/>
        </w:rPr>
        <w:t>m</w:t>
      </w:r>
      <w:r w:rsidR="00F03E72" w:rsidRPr="00F03E72">
        <w:rPr>
          <w:rFonts w:ascii="Arial" w:eastAsia="Arial" w:hAnsi="Arial" w:cs="Arial"/>
          <w:color w:val="000000"/>
          <w:shd w:val="clear" w:color="auto" w:fill="FFFFFF"/>
        </w:rPr>
        <w:t>odels</w:t>
      </w:r>
      <w:r w:rsidR="00E005F4">
        <w:rPr>
          <w:rFonts w:ascii="Arial" w:eastAsia="Arial" w:hAnsi="Arial" w:cs="Arial"/>
          <w:color w:val="000000"/>
          <w:shd w:val="clear" w:color="auto" w:fill="FFFFFF"/>
        </w:rPr>
        <w:t>’</w:t>
      </w:r>
      <w:r w:rsidR="00F03E72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</w:p>
    <w:p w14:paraId="0E73846A" w14:textId="7923DBBE" w:rsidR="00EF3040" w:rsidRDefault="009920ED">
      <w:pPr>
        <w:spacing w:after="0" w:line="360" w:lineRule="auto"/>
        <w:ind w:left="2160" w:hanging="2160"/>
      </w:pPr>
      <w:r>
        <w:rPr>
          <w:rFonts w:ascii="Arial" w:eastAsia="Arial" w:hAnsi="Arial" w:cs="Arial"/>
          <w:color w:val="000000"/>
          <w:highlight w:val="white"/>
          <w:shd w:val="clear" w:color="auto" w:fill="FFFFFF"/>
        </w:rPr>
        <w:t>17:40 – 18:00</w:t>
      </w:r>
      <w:r>
        <w:rPr>
          <w:rFonts w:ascii="Arial" w:eastAsia="Arial" w:hAnsi="Arial" w:cs="Arial"/>
          <w:color w:val="000000"/>
          <w:highlight w:val="white"/>
          <w:shd w:val="clear" w:color="auto" w:fill="FFFFFF"/>
        </w:rPr>
        <w:tab/>
      </w:r>
      <w:proofErr w:type="spellStart"/>
      <w:r w:rsidR="00C26B98" w:rsidRPr="00C26B98">
        <w:rPr>
          <w:rFonts w:ascii="Arial" w:eastAsia="Arial" w:hAnsi="Arial" w:cs="Helvetica"/>
          <w:b/>
          <w:bCs/>
          <w:color w:val="000000"/>
          <w:highlight w:val="white"/>
          <w:shd w:val="clear" w:color="auto" w:fill="FFFFFF"/>
        </w:rPr>
        <w:t>Joakim</w:t>
      </w:r>
      <w:proofErr w:type="spellEnd"/>
      <w:r w:rsidR="00C26B98" w:rsidRPr="00C26B98">
        <w:rPr>
          <w:rFonts w:ascii="Arial" w:eastAsia="Arial" w:hAnsi="Arial" w:cs="Helvetica"/>
          <w:b/>
          <w:bCs/>
          <w:color w:val="000000"/>
          <w:highlight w:val="white"/>
          <w:shd w:val="clear" w:color="auto" w:fill="FFFFFF"/>
        </w:rPr>
        <w:t xml:space="preserve"> Beck </w:t>
      </w:r>
      <w:r w:rsidR="00C26B98" w:rsidRPr="00C26B98">
        <w:rPr>
          <w:rFonts w:ascii="Arial" w:eastAsia="Arial" w:hAnsi="Arial" w:cs="Helvetica"/>
          <w:color w:val="000000"/>
          <w:highlight w:val="white"/>
          <w:shd w:val="clear" w:color="auto" w:fill="FFFFFF"/>
        </w:rPr>
        <w:t>(KAUST)</w:t>
      </w:r>
      <w:r w:rsidR="00C26B98" w:rsidRPr="00C26B98">
        <w:rPr>
          <w:rFonts w:ascii="Arial" w:eastAsia="Arial" w:hAnsi="Arial" w:cs="Helvetica"/>
          <w:color w:val="000000"/>
          <w:shd w:val="clear" w:color="auto" w:fill="FFFFFF"/>
        </w:rPr>
        <w:t xml:space="preserve"> </w:t>
      </w:r>
      <w:r w:rsidR="00C26B98">
        <w:rPr>
          <w:rFonts w:ascii="Arial" w:eastAsia="Arial" w:hAnsi="Arial" w:cs="Helvetica"/>
          <w:color w:val="000000"/>
          <w:shd w:val="clear" w:color="auto" w:fill="FFFFFF"/>
        </w:rPr>
        <w:t xml:space="preserve">- </w:t>
      </w:r>
      <w:r w:rsidR="007D7657" w:rsidRPr="007D7657">
        <w:rPr>
          <w:rFonts w:ascii="Arial" w:eastAsia="Arial" w:hAnsi="Arial" w:cs="Arial"/>
          <w:color w:val="000000"/>
          <w:shd w:val="clear" w:color="auto" w:fill="FFFFFF"/>
        </w:rPr>
        <w:t>Sequential Design based on Mutual Information for Computer Experiments: MICE algorithm</w:t>
      </w:r>
      <w:r w:rsidR="00C26B98">
        <w:rPr>
          <w:rFonts w:ascii="Arial" w:eastAsia="Arial" w:hAnsi="Arial" w:cs="Arial"/>
          <w:color w:val="000000"/>
          <w:shd w:val="clear" w:color="auto" w:fill="FFFFFF"/>
        </w:rPr>
        <w:t xml:space="preserve"> </w:t>
      </w:r>
    </w:p>
    <w:sectPr w:rsidR="00EF3040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CEBAF" w14:textId="77777777" w:rsidR="003A11B2" w:rsidRDefault="003A11B2" w:rsidP="009920ED">
      <w:pPr>
        <w:spacing w:after="0" w:line="240" w:lineRule="auto"/>
      </w:pPr>
      <w:r>
        <w:separator/>
      </w:r>
    </w:p>
  </w:endnote>
  <w:endnote w:type="continuationSeparator" w:id="0">
    <w:p w14:paraId="1E86A708" w14:textId="77777777" w:rsidR="003A11B2" w:rsidRDefault="003A11B2" w:rsidP="0099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E23F5" w14:textId="77777777" w:rsidR="003A11B2" w:rsidRDefault="003A11B2" w:rsidP="009920ED">
      <w:pPr>
        <w:spacing w:after="0" w:line="240" w:lineRule="auto"/>
      </w:pPr>
      <w:r>
        <w:separator/>
      </w:r>
    </w:p>
  </w:footnote>
  <w:footnote w:type="continuationSeparator" w:id="0">
    <w:p w14:paraId="3AB4341A" w14:textId="77777777" w:rsidR="003A11B2" w:rsidRDefault="003A11B2" w:rsidP="0099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40"/>
    <w:rsid w:val="00024D96"/>
    <w:rsid w:val="000410A6"/>
    <w:rsid w:val="0014239E"/>
    <w:rsid w:val="002A7FE2"/>
    <w:rsid w:val="00375F8F"/>
    <w:rsid w:val="003A11B2"/>
    <w:rsid w:val="003B4A3B"/>
    <w:rsid w:val="003F49DA"/>
    <w:rsid w:val="00463A7D"/>
    <w:rsid w:val="004E2255"/>
    <w:rsid w:val="00555435"/>
    <w:rsid w:val="005924DA"/>
    <w:rsid w:val="007D7657"/>
    <w:rsid w:val="00943E41"/>
    <w:rsid w:val="00984977"/>
    <w:rsid w:val="009920ED"/>
    <w:rsid w:val="00A626EA"/>
    <w:rsid w:val="00C26B98"/>
    <w:rsid w:val="00C36122"/>
    <w:rsid w:val="00D7751B"/>
    <w:rsid w:val="00D823AA"/>
    <w:rsid w:val="00E005F4"/>
    <w:rsid w:val="00EF3040"/>
    <w:rsid w:val="00F002BD"/>
    <w:rsid w:val="00F0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99C40"/>
  <w15:docId w15:val="{FEC94E11-3B55-4E8B-A8E3-213F73FB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C87D88"/>
  </w:style>
  <w:style w:type="character" w:customStyle="1" w:styleId="FooterChar">
    <w:name w:val="Footer Char"/>
    <w:basedOn w:val="DefaultParagraphFont"/>
    <w:link w:val="Footer"/>
    <w:uiPriority w:val="99"/>
    <w:qFormat/>
    <w:rsid w:val="00C87D88"/>
  </w:style>
  <w:style w:type="character" w:customStyle="1" w:styleId="ListLabel1">
    <w:name w:val="ListLabel 1"/>
    <w:qFormat/>
    <w:rPr>
      <w:rFonts w:eastAsia="Calibri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952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D88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87D88"/>
    <w:pPr>
      <w:tabs>
        <w:tab w:val="center" w:pos="4513"/>
        <w:tab w:val="right" w:pos="902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533FFC9714174393080995EAA95B04" ma:contentTypeVersion="" ma:contentTypeDescription="Create a new document." ma:contentTypeScope="" ma:versionID="6a2c6407fe9293fcd01dfe4a2738850d">
  <xsd:schema xmlns:xsd="http://www.w3.org/2001/XMLSchema" xmlns:xs="http://www.w3.org/2001/XMLSchema" xmlns:p="http://schemas.microsoft.com/office/2006/metadata/properties" xmlns:ns2="2079fb34-359a-4cbb-b711-2364281e0b38" xmlns:ns3="ddc16f2e-ac79-420b-bf02-152a3fab2b22" targetNamespace="http://schemas.microsoft.com/office/2006/metadata/properties" ma:root="true" ma:fieldsID="2a78eaf12e16382bdd12d6af4c7042a0" ns2:_="" ns3:_="">
    <xsd:import namespace="2079fb34-359a-4cbb-b711-2364281e0b38"/>
    <xsd:import namespace="ddc16f2e-ac79-420b-bf02-152a3fab2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9fb34-359a-4cbb-b711-2364281e0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16f2e-ac79-420b-bf02-152a3fab2b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D83FDE-1862-4A15-A79D-B08DC3736C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AFF6C5-54EE-41DB-8A5B-E45D4C454B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D3ADD5-0D8C-44CF-B7E3-855BD89CF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9fb34-359a-4cbb-b711-2364281e0b38"/>
    <ds:schemaRef ds:uri="ddc16f2e-ac79-420b-bf02-152a3fab2b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Wand</dc:creator>
  <dc:description/>
  <cp:lastModifiedBy>Jade Thompson</cp:lastModifiedBy>
  <cp:revision>22</cp:revision>
  <cp:lastPrinted>2019-08-07T08:30:00Z</cp:lastPrinted>
  <dcterms:created xsi:type="dcterms:W3CDTF">2019-08-06T14:13:00Z</dcterms:created>
  <dcterms:modified xsi:type="dcterms:W3CDTF">2019-08-07T08:36:00Z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0x010100F8533FFC9714174393080995EAA95B04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